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FB45AC" w:rsidRPr="00FB45AC" w14:paraId="643DA945" w14:textId="77777777" w:rsidTr="00D901EB">
        <w:tc>
          <w:tcPr>
            <w:tcW w:w="9810" w:type="dxa"/>
          </w:tcPr>
          <w:p w14:paraId="5BA63012" w14:textId="77777777" w:rsidR="00FB45AC" w:rsidRDefault="00FB45AC" w:rsidP="00FB45AC">
            <w:pPr>
              <w:spacing w:after="0" w:line="240" w:lineRule="auto"/>
              <w:jc w:val="center"/>
            </w:pPr>
            <w:r w:rsidRPr="00FB45AC">
              <w:br w:type="page"/>
            </w:r>
          </w:p>
          <w:p w14:paraId="7C400943" w14:textId="062BDC11" w:rsidR="00FB45AC" w:rsidRPr="00FB45AC" w:rsidRDefault="00FB45AC" w:rsidP="00FB45AC">
            <w:pPr>
              <w:spacing w:after="0" w:line="240" w:lineRule="auto"/>
              <w:jc w:val="center"/>
              <w:rPr>
                <w:b/>
                <w:bCs/>
                <w:sz w:val="28"/>
                <w:szCs w:val="28"/>
              </w:rPr>
            </w:pPr>
            <w:r w:rsidRPr="00FB45AC">
              <w:rPr>
                <w:b/>
                <w:bCs/>
                <w:sz w:val="28"/>
                <w:szCs w:val="28"/>
              </w:rPr>
              <w:t>Communications and Operations Manager</w:t>
            </w:r>
          </w:p>
          <w:p w14:paraId="607D7A16" w14:textId="77777777" w:rsidR="00FB45AC" w:rsidRDefault="00FB45AC" w:rsidP="00FB45AC">
            <w:pPr>
              <w:spacing w:after="0" w:line="240" w:lineRule="auto"/>
              <w:jc w:val="center"/>
            </w:pPr>
          </w:p>
          <w:p w14:paraId="7A42011F" w14:textId="606E22F5" w:rsidR="00FB45AC" w:rsidRPr="00FB45AC" w:rsidRDefault="00FB45AC" w:rsidP="00FB45AC">
            <w:pPr>
              <w:spacing w:after="0" w:line="240" w:lineRule="auto"/>
              <w:rPr>
                <w:rFonts w:cstheme="minorHAnsi"/>
              </w:rPr>
            </w:pPr>
            <w:r w:rsidRPr="00FB45AC">
              <w:rPr>
                <w:rFonts w:cstheme="minorHAnsi"/>
              </w:rPr>
              <w:t>The Bach Choir of Pittsburgh presents unique and inspiring interpretations of choral works for</w:t>
            </w:r>
          </w:p>
          <w:p w14:paraId="51320443" w14:textId="77777777" w:rsidR="00FB45AC" w:rsidRPr="00FB45AC" w:rsidRDefault="00FB45AC" w:rsidP="00FB45AC">
            <w:pPr>
              <w:spacing w:after="0" w:line="240" w:lineRule="auto"/>
              <w:rPr>
                <w:rFonts w:cstheme="minorHAnsi"/>
              </w:rPr>
            </w:pPr>
            <w:r w:rsidRPr="00FB45AC">
              <w:rPr>
                <w:rFonts w:cstheme="minorHAnsi"/>
              </w:rPr>
              <w:t xml:space="preserve">arts-loving audiences across the Pittsburgh region. At this time, we are seeking a highly motivated person with a passion for the arts to help advance our artistic, social and organizational goals. </w:t>
            </w:r>
          </w:p>
          <w:p w14:paraId="06DA5DE1" w14:textId="77777777" w:rsidR="00FB45AC" w:rsidRPr="00FB45AC" w:rsidRDefault="00FB45AC" w:rsidP="00FB45AC">
            <w:pPr>
              <w:spacing w:after="0" w:line="240" w:lineRule="auto"/>
              <w:rPr>
                <w:rFonts w:cstheme="minorHAnsi"/>
              </w:rPr>
            </w:pPr>
          </w:p>
          <w:p w14:paraId="0250248F" w14:textId="77777777" w:rsidR="00FB45AC" w:rsidRPr="00FB45AC" w:rsidRDefault="00FB45AC" w:rsidP="00FB45AC">
            <w:pPr>
              <w:spacing w:after="0" w:line="240" w:lineRule="auto"/>
              <w:rPr>
                <w:rFonts w:cstheme="minorHAnsi"/>
              </w:rPr>
            </w:pPr>
            <w:r w:rsidRPr="00FB45AC">
              <w:rPr>
                <w:rFonts w:cstheme="minorHAnsi"/>
              </w:rPr>
              <w:t xml:space="preserve">The Communications and Operations Manager will play a key role in building awareness and enthusiasm for the Bach Choir, its programs and initiatives, by managing social media content and enhancing strategy and donor communications. The position reports directly to the Managing Director and also works closely with the Artistic Director, Board Members and Choir Members. </w:t>
            </w:r>
          </w:p>
          <w:p w14:paraId="190D08ED" w14:textId="77777777" w:rsidR="007636FC" w:rsidRDefault="007636FC" w:rsidP="007636FC">
            <w:pPr>
              <w:spacing w:after="0" w:line="240" w:lineRule="auto"/>
              <w:rPr>
                <w:rFonts w:cstheme="minorHAnsi"/>
                <w:b/>
                <w:bCs/>
              </w:rPr>
            </w:pPr>
          </w:p>
          <w:p w14:paraId="6922933F" w14:textId="1EBB7891" w:rsidR="007636FC" w:rsidRPr="00FB45AC" w:rsidRDefault="007636FC" w:rsidP="007636FC">
            <w:pPr>
              <w:spacing w:after="0" w:line="240" w:lineRule="auto"/>
              <w:rPr>
                <w:rFonts w:eastAsia="Times New Roman" w:cstheme="minorHAnsi"/>
                <w:b/>
                <w:bCs/>
              </w:rPr>
            </w:pPr>
            <w:r w:rsidRPr="00FB45AC">
              <w:rPr>
                <w:rFonts w:cstheme="minorHAnsi"/>
                <w:b/>
                <w:bCs/>
              </w:rPr>
              <w:t>Responsibilit</w:t>
            </w:r>
            <w:r w:rsidRPr="00FB45AC">
              <w:rPr>
                <w:rFonts w:eastAsia="Times New Roman" w:cstheme="minorHAnsi"/>
                <w:b/>
                <w:bCs/>
              </w:rPr>
              <w:t>ies:</w:t>
            </w:r>
          </w:p>
          <w:p w14:paraId="6E77C7C1" w14:textId="77777777" w:rsidR="007636FC" w:rsidRPr="00FB45AC" w:rsidRDefault="007636FC" w:rsidP="007636FC">
            <w:pPr>
              <w:numPr>
                <w:ilvl w:val="0"/>
                <w:numId w:val="8"/>
              </w:numPr>
              <w:spacing w:after="0" w:line="240" w:lineRule="auto"/>
              <w:rPr>
                <w:rFonts w:eastAsia="Times New Roman" w:cstheme="minorHAnsi"/>
              </w:rPr>
            </w:pPr>
            <w:r w:rsidRPr="00FB45AC">
              <w:rPr>
                <w:rFonts w:eastAsia="Times New Roman" w:cstheme="minorHAnsi"/>
              </w:rPr>
              <w:t>Produce and manage social media content by identifying areas for growth and building a strong, well-defined social media plan</w:t>
            </w:r>
          </w:p>
          <w:p w14:paraId="04372F3A" w14:textId="77777777" w:rsidR="007636FC" w:rsidRPr="00FB45AC" w:rsidRDefault="007636FC" w:rsidP="007636FC">
            <w:pPr>
              <w:numPr>
                <w:ilvl w:val="0"/>
                <w:numId w:val="8"/>
              </w:numPr>
              <w:spacing w:after="0" w:line="240" w:lineRule="auto"/>
              <w:rPr>
                <w:rFonts w:eastAsia="Times New Roman" w:cstheme="minorHAnsi"/>
              </w:rPr>
            </w:pPr>
            <w:r w:rsidRPr="00FB45AC">
              <w:rPr>
                <w:rFonts w:eastAsia="Times New Roman" w:cstheme="minorHAnsi"/>
              </w:rPr>
              <w:t>Manage our donor communications, including newsletters, updates, and thank you letters</w:t>
            </w:r>
          </w:p>
          <w:p w14:paraId="541B7E24" w14:textId="77777777" w:rsidR="007636FC" w:rsidRPr="00FB45AC" w:rsidRDefault="007636FC" w:rsidP="007636FC">
            <w:pPr>
              <w:numPr>
                <w:ilvl w:val="0"/>
                <w:numId w:val="8"/>
              </w:numPr>
              <w:spacing w:after="0" w:line="240" w:lineRule="auto"/>
              <w:rPr>
                <w:rFonts w:eastAsia="Times New Roman" w:cstheme="minorHAnsi"/>
              </w:rPr>
            </w:pPr>
            <w:r w:rsidRPr="00FB45AC">
              <w:rPr>
                <w:rFonts w:eastAsia="Times New Roman" w:cstheme="minorHAnsi"/>
              </w:rPr>
              <w:t>Create and produce marketing materials including season brochure, program books, posters and flyers</w:t>
            </w:r>
          </w:p>
          <w:p w14:paraId="3DC2FC27" w14:textId="77777777" w:rsidR="007636FC" w:rsidRPr="00FB45AC" w:rsidRDefault="007636FC" w:rsidP="007636FC">
            <w:pPr>
              <w:numPr>
                <w:ilvl w:val="0"/>
                <w:numId w:val="8"/>
              </w:numPr>
              <w:spacing w:after="0" w:line="240" w:lineRule="auto"/>
              <w:rPr>
                <w:rFonts w:eastAsia="Times New Roman" w:cstheme="minorHAnsi"/>
              </w:rPr>
            </w:pPr>
            <w:r w:rsidRPr="00FB45AC">
              <w:rPr>
                <w:rFonts w:eastAsia="Times New Roman" w:cstheme="minorHAnsi"/>
              </w:rPr>
              <w:t>Manage and maintain website, donor database, email marketing, etc., and keep records up to date</w:t>
            </w:r>
          </w:p>
          <w:p w14:paraId="7C502C2C" w14:textId="77777777" w:rsidR="007636FC" w:rsidRPr="00FB45AC" w:rsidRDefault="007636FC" w:rsidP="007636FC">
            <w:pPr>
              <w:numPr>
                <w:ilvl w:val="0"/>
                <w:numId w:val="8"/>
              </w:numPr>
              <w:spacing w:after="0" w:line="240" w:lineRule="auto"/>
              <w:rPr>
                <w:rFonts w:eastAsia="Times New Roman" w:cstheme="minorHAnsi"/>
              </w:rPr>
            </w:pPr>
            <w:r w:rsidRPr="00FB45AC">
              <w:rPr>
                <w:rFonts w:eastAsia="Times New Roman" w:cstheme="minorHAnsi"/>
              </w:rPr>
              <w:t>Manage online and live events</w:t>
            </w:r>
          </w:p>
          <w:p w14:paraId="2ABB832E" w14:textId="77777777" w:rsidR="007636FC" w:rsidRPr="00FB45AC" w:rsidRDefault="007636FC" w:rsidP="007636FC">
            <w:pPr>
              <w:numPr>
                <w:ilvl w:val="0"/>
                <w:numId w:val="8"/>
              </w:numPr>
              <w:spacing w:after="0" w:line="240" w:lineRule="auto"/>
              <w:rPr>
                <w:rFonts w:eastAsia="Times New Roman" w:cstheme="minorHAnsi"/>
              </w:rPr>
            </w:pPr>
            <w:r w:rsidRPr="00FB45AC">
              <w:rPr>
                <w:rFonts w:eastAsia="Times New Roman" w:cstheme="minorHAnsi"/>
              </w:rPr>
              <w:t>Other administrative tasks</w:t>
            </w:r>
          </w:p>
          <w:p w14:paraId="68DF7A73" w14:textId="77777777" w:rsidR="007636FC" w:rsidRDefault="007636FC" w:rsidP="007636FC">
            <w:pPr>
              <w:spacing w:after="0" w:line="240" w:lineRule="auto"/>
              <w:rPr>
                <w:rFonts w:eastAsia="Times New Roman" w:cstheme="minorHAnsi"/>
                <w:b/>
                <w:bCs/>
              </w:rPr>
            </w:pPr>
          </w:p>
          <w:p w14:paraId="16E37162" w14:textId="241C330F" w:rsidR="007636FC" w:rsidRPr="00FB45AC" w:rsidRDefault="007636FC" w:rsidP="007636FC">
            <w:pPr>
              <w:spacing w:after="0" w:line="240" w:lineRule="auto"/>
              <w:rPr>
                <w:rFonts w:eastAsia="Times New Roman" w:cstheme="minorHAnsi"/>
              </w:rPr>
            </w:pPr>
            <w:r w:rsidRPr="00FB45AC">
              <w:rPr>
                <w:rFonts w:eastAsia="Times New Roman" w:cstheme="minorHAnsi"/>
                <w:b/>
                <w:bCs/>
              </w:rPr>
              <w:t>Qualifications:</w:t>
            </w:r>
          </w:p>
          <w:p w14:paraId="2E8182A9" w14:textId="77777777" w:rsidR="007636FC" w:rsidRPr="00FB45AC" w:rsidRDefault="007636FC" w:rsidP="007636FC">
            <w:pPr>
              <w:numPr>
                <w:ilvl w:val="0"/>
                <w:numId w:val="9"/>
              </w:numPr>
              <w:spacing w:after="0" w:line="240" w:lineRule="auto"/>
              <w:rPr>
                <w:rFonts w:eastAsia="Times New Roman" w:cstheme="minorHAnsi"/>
              </w:rPr>
            </w:pPr>
            <w:r w:rsidRPr="00FB45AC">
              <w:rPr>
                <w:rFonts w:eastAsia="Times New Roman" w:cstheme="minorHAnsi"/>
              </w:rPr>
              <w:t>Bachelor’s degree preferred</w:t>
            </w:r>
          </w:p>
          <w:p w14:paraId="397E60DE" w14:textId="77777777" w:rsidR="007636FC" w:rsidRPr="00FB45AC" w:rsidRDefault="007636FC" w:rsidP="007636FC">
            <w:pPr>
              <w:numPr>
                <w:ilvl w:val="0"/>
                <w:numId w:val="9"/>
              </w:numPr>
              <w:spacing w:after="0" w:line="240" w:lineRule="auto"/>
              <w:rPr>
                <w:rFonts w:eastAsia="Times New Roman" w:cstheme="minorHAnsi"/>
              </w:rPr>
            </w:pPr>
            <w:r w:rsidRPr="00FB45AC">
              <w:rPr>
                <w:rFonts w:eastAsia="Times New Roman" w:cstheme="minorHAnsi"/>
              </w:rPr>
              <w:t>Demonstrable skills and experience in social media strategy</w:t>
            </w:r>
          </w:p>
          <w:p w14:paraId="4056E576" w14:textId="77777777" w:rsidR="007636FC" w:rsidRPr="00FB45AC" w:rsidRDefault="007636FC" w:rsidP="007636FC">
            <w:pPr>
              <w:numPr>
                <w:ilvl w:val="0"/>
                <w:numId w:val="9"/>
              </w:numPr>
              <w:spacing w:after="0" w:line="240" w:lineRule="auto"/>
              <w:rPr>
                <w:rFonts w:eastAsia="Times New Roman" w:cstheme="minorHAnsi"/>
              </w:rPr>
            </w:pPr>
            <w:r w:rsidRPr="00FB45AC">
              <w:rPr>
                <w:rFonts w:eastAsia="Times New Roman" w:cstheme="minorHAnsi"/>
              </w:rPr>
              <w:t>Proficient with Adobe Creative Suite and/or other design software</w:t>
            </w:r>
          </w:p>
          <w:p w14:paraId="60ADBE46" w14:textId="77777777" w:rsidR="007636FC" w:rsidRPr="00FB45AC" w:rsidRDefault="007636FC" w:rsidP="007636FC">
            <w:pPr>
              <w:numPr>
                <w:ilvl w:val="0"/>
                <w:numId w:val="9"/>
              </w:numPr>
              <w:spacing w:after="0" w:line="240" w:lineRule="auto"/>
              <w:rPr>
                <w:rFonts w:eastAsia="Times New Roman" w:cstheme="minorHAnsi"/>
              </w:rPr>
            </w:pPr>
            <w:r w:rsidRPr="00FB45AC">
              <w:rPr>
                <w:rFonts w:eastAsia="Times New Roman" w:cstheme="minorHAnsi"/>
              </w:rPr>
              <w:t xml:space="preserve">High level of proficiency with Excel and experience with other MS Office Suite programs </w:t>
            </w:r>
          </w:p>
          <w:p w14:paraId="04697E8A" w14:textId="77777777" w:rsidR="007636FC" w:rsidRPr="00FB45AC" w:rsidRDefault="007636FC" w:rsidP="007636FC">
            <w:pPr>
              <w:numPr>
                <w:ilvl w:val="0"/>
                <w:numId w:val="9"/>
              </w:numPr>
              <w:spacing w:after="0" w:line="240" w:lineRule="auto"/>
              <w:rPr>
                <w:rFonts w:eastAsia="Times New Roman" w:cstheme="minorHAnsi"/>
              </w:rPr>
            </w:pPr>
            <w:r w:rsidRPr="00FB45AC">
              <w:rPr>
                <w:rFonts w:eastAsia="Times New Roman" w:cstheme="minorHAnsi"/>
              </w:rPr>
              <w:t>Competency with content management systems, email marketing tools, website builders, etc.</w:t>
            </w:r>
          </w:p>
          <w:p w14:paraId="5E283851" w14:textId="77777777" w:rsidR="007636FC" w:rsidRPr="00FB45AC" w:rsidRDefault="007636FC" w:rsidP="007636FC">
            <w:pPr>
              <w:numPr>
                <w:ilvl w:val="0"/>
                <w:numId w:val="9"/>
              </w:numPr>
              <w:spacing w:after="0" w:line="240" w:lineRule="auto"/>
              <w:rPr>
                <w:rFonts w:eastAsia="Times New Roman" w:cstheme="minorHAnsi"/>
              </w:rPr>
            </w:pPr>
            <w:r w:rsidRPr="00FB45AC">
              <w:rPr>
                <w:rFonts w:eastAsia="Times New Roman" w:cstheme="minorHAnsi"/>
              </w:rPr>
              <w:t>Familiarity with Word Press a plus</w:t>
            </w:r>
          </w:p>
          <w:p w14:paraId="48056081" w14:textId="77777777" w:rsidR="007636FC" w:rsidRPr="00FB45AC" w:rsidRDefault="007636FC" w:rsidP="007636FC">
            <w:pPr>
              <w:numPr>
                <w:ilvl w:val="0"/>
                <w:numId w:val="9"/>
              </w:numPr>
              <w:spacing w:after="0" w:line="240" w:lineRule="auto"/>
              <w:rPr>
                <w:rFonts w:eastAsia="Times New Roman" w:cstheme="minorHAnsi"/>
              </w:rPr>
            </w:pPr>
            <w:r w:rsidRPr="00FB45AC">
              <w:rPr>
                <w:rFonts w:eastAsia="Times New Roman" w:cstheme="minorHAnsi"/>
              </w:rPr>
              <w:t>Familiarity with Salesforce a plus</w:t>
            </w:r>
          </w:p>
          <w:p w14:paraId="11540FFB" w14:textId="77777777" w:rsidR="007636FC" w:rsidRPr="00FB45AC" w:rsidRDefault="007636FC" w:rsidP="007636FC">
            <w:pPr>
              <w:numPr>
                <w:ilvl w:val="0"/>
                <w:numId w:val="9"/>
              </w:numPr>
              <w:spacing w:after="0" w:line="240" w:lineRule="auto"/>
              <w:rPr>
                <w:rFonts w:eastAsia="Times New Roman" w:cstheme="minorHAnsi"/>
              </w:rPr>
            </w:pPr>
            <w:r w:rsidRPr="00FB45AC">
              <w:rPr>
                <w:rFonts w:eastAsia="Times New Roman" w:cstheme="minorHAnsi"/>
              </w:rPr>
              <w:t>Self-motivation, enthusiasm, communicativeness, resourcefulness and versatility as a member of staff are the desired traits</w:t>
            </w:r>
          </w:p>
          <w:p w14:paraId="392E4046" w14:textId="0E78299D" w:rsidR="00FB45AC" w:rsidRPr="00FB45AC" w:rsidRDefault="00FB45AC" w:rsidP="00FB45AC">
            <w:pPr>
              <w:spacing w:before="100" w:beforeAutospacing="1" w:after="100" w:afterAutospacing="1" w:line="240" w:lineRule="auto"/>
              <w:rPr>
                <w:rFonts w:eastAsia="Times New Roman" w:cstheme="minorHAnsi"/>
              </w:rPr>
            </w:pPr>
            <w:r w:rsidRPr="00FB45AC">
              <w:rPr>
                <w:rFonts w:eastAsia="Times New Roman" w:cstheme="minorHAnsi"/>
                <w:b/>
                <w:bCs/>
              </w:rPr>
              <w:t>Hours and Information:</w:t>
            </w:r>
            <w:r w:rsidRPr="00FB45AC">
              <w:rPr>
                <w:rFonts w:eastAsia="Times New Roman" w:cstheme="minorHAnsi"/>
              </w:rPr>
              <w:t xml:space="preserve"> 30 hours/week with some flexibility and potential for some remote work after an initial induction period. The position will be based in Rodef Shalom Congregation, 4905 Fifth Ave, Pittsburgh, PA 15213.</w:t>
            </w:r>
            <w:r w:rsidR="007636FC">
              <w:rPr>
                <w:rFonts w:eastAsia="Times New Roman" w:cstheme="minorHAnsi"/>
              </w:rPr>
              <w:t xml:space="preserve"> </w:t>
            </w:r>
            <w:r w:rsidRPr="00FB45AC">
              <w:rPr>
                <w:rFonts w:eastAsia="Times New Roman" w:cstheme="minorHAnsi"/>
              </w:rPr>
              <w:t>The Communications and Operations Manager position calls for some physical effort, stamina and energy while stationary and /or moving throughout concert venues during set-up, performances and tear-down.  Accommodation may be made to enable individuals with disabilities to perform the essential functions.</w:t>
            </w:r>
          </w:p>
          <w:p w14:paraId="18ABB5C3" w14:textId="77777777" w:rsidR="007636FC" w:rsidRDefault="007636FC" w:rsidP="007636FC">
            <w:pPr>
              <w:spacing w:after="0" w:line="240" w:lineRule="auto"/>
              <w:rPr>
                <w:rFonts w:cstheme="minorHAnsi"/>
              </w:rPr>
            </w:pPr>
            <w:r w:rsidRPr="00FB45AC">
              <w:rPr>
                <w:rFonts w:cstheme="minorHAnsi"/>
              </w:rPr>
              <w:t>The Bach Choir of Pittsburgh is an equal opportunity employer. We celebrate diversity and are committed to creating an inclusive environment for all employees.</w:t>
            </w:r>
            <w:r>
              <w:rPr>
                <w:rFonts w:cstheme="minorHAnsi"/>
              </w:rPr>
              <w:t xml:space="preserve"> </w:t>
            </w:r>
          </w:p>
          <w:p w14:paraId="63D30B4F" w14:textId="77777777" w:rsidR="007636FC" w:rsidRDefault="007636FC" w:rsidP="007636FC">
            <w:pPr>
              <w:spacing w:after="0" w:line="240" w:lineRule="auto"/>
              <w:rPr>
                <w:rFonts w:cstheme="minorHAnsi"/>
              </w:rPr>
            </w:pPr>
          </w:p>
          <w:p w14:paraId="6707ACD2" w14:textId="77329EF8" w:rsidR="007636FC" w:rsidRPr="00FB45AC" w:rsidRDefault="007636FC" w:rsidP="007636FC">
            <w:pPr>
              <w:spacing w:after="0" w:line="240" w:lineRule="auto"/>
              <w:rPr>
                <w:rFonts w:eastAsia="Times New Roman" w:cstheme="minorHAnsi"/>
              </w:rPr>
            </w:pPr>
            <w:r>
              <w:rPr>
                <w:rFonts w:eastAsia="Times New Roman" w:cstheme="minorHAnsi"/>
              </w:rPr>
              <w:t>TO APPLY</w:t>
            </w:r>
            <w:r w:rsidR="00FB45AC" w:rsidRPr="00FB45AC">
              <w:rPr>
                <w:rFonts w:eastAsia="Times New Roman" w:cstheme="minorHAnsi"/>
              </w:rPr>
              <w:t xml:space="preserve">, please email </w:t>
            </w:r>
            <w:r>
              <w:rPr>
                <w:rFonts w:eastAsia="Times New Roman" w:cstheme="minorHAnsi"/>
              </w:rPr>
              <w:t xml:space="preserve">a </w:t>
            </w:r>
            <w:r w:rsidRPr="007636FC">
              <w:rPr>
                <w:rFonts w:eastAsia="Times New Roman" w:cstheme="minorHAnsi"/>
                <w:b/>
                <w:bCs/>
              </w:rPr>
              <w:t>Cover Letter</w:t>
            </w:r>
            <w:r>
              <w:rPr>
                <w:rFonts w:eastAsia="Times New Roman" w:cstheme="minorHAnsi"/>
              </w:rPr>
              <w:t xml:space="preserve"> and </w:t>
            </w:r>
            <w:r w:rsidRPr="007636FC">
              <w:rPr>
                <w:rFonts w:eastAsia="Times New Roman" w:cstheme="minorHAnsi"/>
                <w:b/>
                <w:bCs/>
              </w:rPr>
              <w:t>Resume</w:t>
            </w:r>
            <w:r w:rsidR="00FB45AC" w:rsidRPr="00FB45AC">
              <w:rPr>
                <w:rFonts w:eastAsia="Times New Roman" w:cstheme="minorHAnsi"/>
              </w:rPr>
              <w:t xml:space="preserve"> with the subject line MANAGER RECRUIT to </w:t>
            </w:r>
            <w:bookmarkStart w:id="0" w:name="_GoBack"/>
            <w:bookmarkEnd w:id="0"/>
            <w:r w:rsidR="0054355C">
              <w:rPr>
                <w:rFonts w:eastAsia="Times New Roman" w:cstheme="minorHAnsi"/>
                <w:color w:val="0000FF"/>
                <w:u w:val="single"/>
              </w:rPr>
              <w:fldChar w:fldCharType="begin"/>
            </w:r>
            <w:r w:rsidR="0054355C">
              <w:rPr>
                <w:rFonts w:eastAsia="Times New Roman" w:cstheme="minorHAnsi"/>
                <w:color w:val="0000FF"/>
                <w:u w:val="single"/>
              </w:rPr>
              <w:instrText xml:space="preserve"> HYPERLINK "mailto:</w:instrText>
            </w:r>
            <w:r w:rsidR="0054355C" w:rsidRPr="00FB45AC">
              <w:rPr>
                <w:rFonts w:eastAsia="Times New Roman" w:cstheme="minorHAnsi"/>
                <w:color w:val="0000FF"/>
                <w:u w:val="single"/>
              </w:rPr>
              <w:instrText>info@bachchoirpittsburgh.org</w:instrText>
            </w:r>
            <w:r w:rsidR="0054355C">
              <w:rPr>
                <w:rFonts w:eastAsia="Times New Roman" w:cstheme="minorHAnsi"/>
                <w:color w:val="0000FF"/>
                <w:u w:val="single"/>
              </w:rPr>
              <w:instrText xml:space="preserve">" </w:instrText>
            </w:r>
            <w:r w:rsidR="0054355C">
              <w:rPr>
                <w:rFonts w:eastAsia="Times New Roman" w:cstheme="minorHAnsi"/>
                <w:color w:val="0000FF"/>
                <w:u w:val="single"/>
              </w:rPr>
              <w:fldChar w:fldCharType="separate"/>
            </w:r>
            <w:r w:rsidR="0054355C" w:rsidRPr="00A74F14">
              <w:rPr>
                <w:rStyle w:val="Hyperlink"/>
                <w:rFonts w:eastAsia="Times New Roman" w:cstheme="minorHAnsi"/>
              </w:rPr>
              <w:t>info@bachchoirpittsburgh.org</w:t>
            </w:r>
            <w:r w:rsidR="0054355C">
              <w:rPr>
                <w:rFonts w:eastAsia="Times New Roman" w:cstheme="minorHAnsi"/>
                <w:color w:val="0000FF"/>
                <w:u w:val="single"/>
              </w:rPr>
              <w:fldChar w:fldCharType="end"/>
            </w:r>
            <w:r w:rsidRPr="007636FC">
              <w:rPr>
                <w:rFonts w:eastAsia="Times New Roman" w:cstheme="minorHAnsi"/>
              </w:rPr>
              <w:t xml:space="preserve">. </w:t>
            </w:r>
            <w:r w:rsidRPr="00FB45AC">
              <w:rPr>
                <w:rFonts w:eastAsia="Times New Roman" w:cstheme="minorHAnsi"/>
              </w:rPr>
              <w:t>Please refer directly to the specific qualifications and responsibilities in the job description</w:t>
            </w:r>
            <w:r>
              <w:rPr>
                <w:rFonts w:eastAsia="Times New Roman" w:cstheme="minorHAnsi"/>
              </w:rPr>
              <w:t xml:space="preserve"> in the cover letter</w:t>
            </w:r>
            <w:r w:rsidRPr="00FB45AC">
              <w:rPr>
                <w:rFonts w:eastAsia="Times New Roman" w:cstheme="minorHAnsi"/>
              </w:rPr>
              <w:t>.</w:t>
            </w:r>
          </w:p>
          <w:p w14:paraId="3A519A66" w14:textId="77777777" w:rsidR="00FB45AC" w:rsidRPr="00FB45AC" w:rsidRDefault="00FB45AC" w:rsidP="00FB45AC">
            <w:pPr>
              <w:spacing w:after="0" w:line="240" w:lineRule="auto"/>
              <w:rPr>
                <w:rFonts w:eastAsia="Times New Roman" w:cstheme="minorHAnsi"/>
              </w:rPr>
            </w:pPr>
          </w:p>
          <w:p w14:paraId="1ABAD48C" w14:textId="77777777" w:rsidR="007636FC" w:rsidRDefault="007636FC" w:rsidP="00FB45AC">
            <w:pPr>
              <w:spacing w:after="0" w:line="240" w:lineRule="auto"/>
              <w:rPr>
                <w:rFonts w:cstheme="minorHAnsi"/>
              </w:rPr>
            </w:pPr>
          </w:p>
          <w:p w14:paraId="11D5543E" w14:textId="2EB96DEC" w:rsidR="00FB45AC" w:rsidRPr="00FB45AC" w:rsidRDefault="00FB45AC" w:rsidP="00FB45AC">
            <w:pPr>
              <w:spacing w:after="0" w:line="240" w:lineRule="auto"/>
              <w:rPr>
                <w:rFonts w:cstheme="minorHAnsi"/>
              </w:rPr>
            </w:pPr>
            <w:r w:rsidRPr="00FB45AC">
              <w:rPr>
                <w:rFonts w:cstheme="minorHAnsi"/>
              </w:rPr>
              <w:t>Specific priorities in this position include, but are not limited to:</w:t>
            </w:r>
          </w:p>
          <w:p w14:paraId="400D95EE" w14:textId="77777777" w:rsidR="00FB45AC" w:rsidRPr="00FB45AC" w:rsidRDefault="00FB45AC" w:rsidP="00FB45AC">
            <w:pPr>
              <w:spacing w:after="0" w:line="240" w:lineRule="auto"/>
              <w:rPr>
                <w:rFonts w:cstheme="minorHAnsi"/>
              </w:rPr>
            </w:pPr>
          </w:p>
        </w:tc>
      </w:tr>
      <w:tr w:rsidR="00FB45AC" w:rsidRPr="00FB45AC" w14:paraId="374C1B89" w14:textId="77777777" w:rsidTr="00D901EB">
        <w:tc>
          <w:tcPr>
            <w:tcW w:w="9810" w:type="dxa"/>
          </w:tcPr>
          <w:p w14:paraId="2C93A5CB" w14:textId="77777777" w:rsidR="00FB45AC" w:rsidRPr="00FB45AC" w:rsidRDefault="00FB45AC" w:rsidP="00FB45AC">
            <w:pPr>
              <w:spacing w:after="0" w:line="240" w:lineRule="auto"/>
              <w:rPr>
                <w:rFonts w:cstheme="minorHAnsi"/>
                <w:b/>
                <w:u w:val="single"/>
              </w:rPr>
            </w:pPr>
            <w:r w:rsidRPr="00FB45AC">
              <w:rPr>
                <w:rFonts w:cstheme="minorHAnsi"/>
                <w:b/>
                <w:u w:val="single"/>
              </w:rPr>
              <w:lastRenderedPageBreak/>
              <w:t>Communications and Marketing</w:t>
            </w:r>
          </w:p>
        </w:tc>
      </w:tr>
      <w:tr w:rsidR="00FB45AC" w:rsidRPr="00FB45AC" w14:paraId="2C2353E6" w14:textId="77777777" w:rsidTr="00D901EB">
        <w:tc>
          <w:tcPr>
            <w:tcW w:w="9810" w:type="dxa"/>
          </w:tcPr>
          <w:p w14:paraId="7DC938D9" w14:textId="77777777" w:rsidR="00FB45AC" w:rsidRPr="00FB45AC" w:rsidRDefault="00FB45AC" w:rsidP="00FB45AC">
            <w:pPr>
              <w:numPr>
                <w:ilvl w:val="0"/>
                <w:numId w:val="5"/>
              </w:numPr>
              <w:spacing w:after="0" w:line="240" w:lineRule="auto"/>
              <w:contextualSpacing/>
              <w:rPr>
                <w:rFonts w:cstheme="minorHAnsi"/>
              </w:rPr>
            </w:pPr>
            <w:r w:rsidRPr="00FB45AC">
              <w:rPr>
                <w:rFonts w:cstheme="minorHAnsi"/>
              </w:rPr>
              <w:t>Contribute to development of communications strategies, marketing plan and timelines</w:t>
            </w:r>
          </w:p>
          <w:p w14:paraId="2B96D41F" w14:textId="77777777" w:rsidR="00FB45AC" w:rsidRPr="00FB45AC" w:rsidRDefault="00FB45AC" w:rsidP="00FB45AC">
            <w:pPr>
              <w:numPr>
                <w:ilvl w:val="0"/>
                <w:numId w:val="5"/>
              </w:numPr>
              <w:spacing w:after="0" w:line="240" w:lineRule="auto"/>
              <w:contextualSpacing/>
              <w:rPr>
                <w:rFonts w:cstheme="minorHAnsi"/>
              </w:rPr>
            </w:pPr>
            <w:r w:rsidRPr="00FB45AC">
              <w:rPr>
                <w:rFonts w:cstheme="minorHAnsi"/>
              </w:rPr>
              <w:t xml:space="preserve">Generate marketing and fundraising mailings and email blasts </w:t>
            </w:r>
          </w:p>
          <w:p w14:paraId="54546355" w14:textId="77777777" w:rsidR="00FB45AC" w:rsidRPr="00FB45AC" w:rsidRDefault="00FB45AC" w:rsidP="00FB45AC">
            <w:pPr>
              <w:numPr>
                <w:ilvl w:val="0"/>
                <w:numId w:val="5"/>
              </w:numPr>
              <w:spacing w:after="0" w:line="240" w:lineRule="auto"/>
              <w:contextualSpacing/>
              <w:rPr>
                <w:rFonts w:cstheme="minorHAnsi"/>
              </w:rPr>
            </w:pPr>
            <w:r w:rsidRPr="00FB45AC">
              <w:rPr>
                <w:rFonts w:cstheme="minorHAnsi"/>
              </w:rPr>
              <w:t>Help develop:</w:t>
            </w:r>
          </w:p>
          <w:p w14:paraId="447384F4" w14:textId="77777777" w:rsidR="00FB45AC" w:rsidRPr="00FB45AC" w:rsidRDefault="00FB45AC" w:rsidP="00FB45AC">
            <w:pPr>
              <w:numPr>
                <w:ilvl w:val="1"/>
                <w:numId w:val="5"/>
              </w:numPr>
              <w:spacing w:after="0" w:line="240" w:lineRule="auto"/>
              <w:contextualSpacing/>
              <w:rPr>
                <w:rFonts w:cstheme="minorHAnsi"/>
              </w:rPr>
            </w:pPr>
            <w:r w:rsidRPr="00FB45AC">
              <w:rPr>
                <w:rFonts w:cstheme="minorHAnsi"/>
              </w:rPr>
              <w:t>Print material including season brochure, program books, postcards, posters, mailings</w:t>
            </w:r>
          </w:p>
          <w:p w14:paraId="1EC04CA6" w14:textId="77777777" w:rsidR="00FB45AC" w:rsidRPr="00FB45AC" w:rsidRDefault="00FB45AC" w:rsidP="00FB45AC">
            <w:pPr>
              <w:numPr>
                <w:ilvl w:val="1"/>
                <w:numId w:val="5"/>
              </w:numPr>
              <w:spacing w:after="0" w:line="240" w:lineRule="auto"/>
              <w:contextualSpacing/>
              <w:rPr>
                <w:rFonts w:cstheme="minorHAnsi"/>
              </w:rPr>
            </w:pPr>
            <w:r w:rsidRPr="00FB45AC">
              <w:rPr>
                <w:rFonts w:cstheme="minorHAnsi"/>
              </w:rPr>
              <w:t>Full range of social media content for website (WordPress), FB, Twitter, etc.</w:t>
            </w:r>
          </w:p>
          <w:p w14:paraId="52494522" w14:textId="77777777" w:rsidR="00FB45AC" w:rsidRPr="00FB45AC" w:rsidRDefault="00FB45AC" w:rsidP="00FB45AC">
            <w:pPr>
              <w:numPr>
                <w:ilvl w:val="1"/>
                <w:numId w:val="5"/>
              </w:numPr>
              <w:spacing w:after="0" w:line="240" w:lineRule="auto"/>
              <w:contextualSpacing/>
              <w:rPr>
                <w:rFonts w:cstheme="minorHAnsi"/>
              </w:rPr>
            </w:pPr>
            <w:r w:rsidRPr="00FB45AC">
              <w:rPr>
                <w:rFonts w:cstheme="minorHAnsi"/>
              </w:rPr>
              <w:t xml:space="preserve">Choir and Audience Surveys </w:t>
            </w:r>
          </w:p>
          <w:p w14:paraId="5FEE1878" w14:textId="77777777" w:rsidR="00FB45AC" w:rsidRPr="00FB45AC" w:rsidRDefault="00FB45AC" w:rsidP="00FB45AC">
            <w:pPr>
              <w:numPr>
                <w:ilvl w:val="0"/>
                <w:numId w:val="5"/>
              </w:numPr>
              <w:spacing w:after="0" w:line="240" w:lineRule="auto"/>
              <w:contextualSpacing/>
              <w:rPr>
                <w:rFonts w:cstheme="minorHAnsi"/>
              </w:rPr>
            </w:pPr>
            <w:r w:rsidRPr="00FB45AC">
              <w:rPr>
                <w:rFonts w:cstheme="minorHAnsi"/>
              </w:rPr>
              <w:t>Manage distribution</w:t>
            </w:r>
          </w:p>
          <w:p w14:paraId="4C2D9BBE" w14:textId="77777777" w:rsidR="00FB45AC" w:rsidRPr="00FB45AC" w:rsidRDefault="00FB45AC" w:rsidP="00FB45AC">
            <w:pPr>
              <w:numPr>
                <w:ilvl w:val="0"/>
                <w:numId w:val="5"/>
              </w:numPr>
              <w:spacing w:after="0" w:line="240" w:lineRule="auto"/>
              <w:contextualSpacing/>
              <w:rPr>
                <w:rFonts w:cstheme="minorHAnsi"/>
              </w:rPr>
            </w:pPr>
            <w:r w:rsidRPr="00FB45AC">
              <w:rPr>
                <w:rFonts w:cstheme="minorHAnsi"/>
              </w:rPr>
              <w:t>Manage ticket sales (ShowClix)</w:t>
            </w:r>
          </w:p>
          <w:p w14:paraId="0CBCB44C" w14:textId="77777777" w:rsidR="00FB45AC" w:rsidRPr="00FB45AC" w:rsidRDefault="00FB45AC" w:rsidP="00FB45AC">
            <w:pPr>
              <w:numPr>
                <w:ilvl w:val="0"/>
                <w:numId w:val="5"/>
              </w:numPr>
              <w:spacing w:after="0" w:line="240" w:lineRule="auto"/>
              <w:contextualSpacing/>
              <w:rPr>
                <w:rFonts w:cstheme="minorHAnsi"/>
              </w:rPr>
            </w:pPr>
            <w:r w:rsidRPr="00FB45AC">
              <w:rPr>
                <w:rFonts w:cstheme="minorHAnsi"/>
              </w:rPr>
              <w:t>Manage program advertising including ad trades with other arts organizations</w:t>
            </w:r>
          </w:p>
          <w:p w14:paraId="3E5D8D25" w14:textId="77777777" w:rsidR="00FB45AC" w:rsidRPr="00FB45AC" w:rsidRDefault="00FB45AC" w:rsidP="00FB45AC">
            <w:pPr>
              <w:numPr>
                <w:ilvl w:val="0"/>
                <w:numId w:val="5"/>
              </w:numPr>
              <w:spacing w:after="0" w:line="240" w:lineRule="auto"/>
              <w:contextualSpacing/>
              <w:rPr>
                <w:rFonts w:cstheme="minorHAnsi"/>
              </w:rPr>
            </w:pPr>
            <w:r w:rsidRPr="00FB45AC">
              <w:rPr>
                <w:rFonts w:cstheme="minorHAnsi"/>
              </w:rPr>
              <w:t xml:space="preserve">Track marketing, including Google Analytics, and surveying initiatives, analyze data and produce reports </w:t>
            </w:r>
          </w:p>
          <w:p w14:paraId="25FC8D80" w14:textId="77777777" w:rsidR="00FB45AC" w:rsidRPr="00FB45AC" w:rsidRDefault="00FB45AC" w:rsidP="00FB45AC">
            <w:pPr>
              <w:numPr>
                <w:ilvl w:val="0"/>
                <w:numId w:val="5"/>
              </w:numPr>
              <w:spacing w:after="0" w:line="240" w:lineRule="auto"/>
              <w:contextualSpacing/>
              <w:rPr>
                <w:rFonts w:cstheme="minorHAnsi"/>
              </w:rPr>
            </w:pPr>
            <w:r w:rsidRPr="00FB45AC">
              <w:rPr>
                <w:rFonts w:cstheme="minorHAnsi"/>
              </w:rPr>
              <w:t>Post BCP events to local print publications and online calendars</w:t>
            </w:r>
          </w:p>
          <w:p w14:paraId="64CD1ECC" w14:textId="77777777" w:rsidR="00FB45AC" w:rsidRPr="00FB45AC" w:rsidRDefault="00FB45AC" w:rsidP="00FB45AC">
            <w:pPr>
              <w:numPr>
                <w:ilvl w:val="0"/>
                <w:numId w:val="5"/>
              </w:numPr>
              <w:spacing w:after="0" w:line="240" w:lineRule="auto"/>
              <w:contextualSpacing/>
              <w:rPr>
                <w:rFonts w:cstheme="minorHAnsi"/>
              </w:rPr>
            </w:pPr>
            <w:r w:rsidRPr="00FB45AC">
              <w:rPr>
                <w:rFonts w:cstheme="minorHAnsi"/>
              </w:rPr>
              <w:t>Maintain BCP calendars &amp; choir member hub</w:t>
            </w:r>
          </w:p>
        </w:tc>
      </w:tr>
      <w:tr w:rsidR="00FB45AC" w:rsidRPr="00FB45AC" w14:paraId="27840CD3" w14:textId="77777777" w:rsidTr="00D901EB">
        <w:tc>
          <w:tcPr>
            <w:tcW w:w="9810" w:type="dxa"/>
          </w:tcPr>
          <w:p w14:paraId="62566596" w14:textId="77777777" w:rsidR="00FB45AC" w:rsidRPr="00FB45AC" w:rsidRDefault="00FB45AC" w:rsidP="00FB45AC">
            <w:pPr>
              <w:spacing w:after="0" w:line="240" w:lineRule="auto"/>
              <w:rPr>
                <w:rFonts w:cstheme="minorHAnsi"/>
              </w:rPr>
            </w:pPr>
            <w:r w:rsidRPr="00FB45AC">
              <w:rPr>
                <w:rFonts w:cstheme="minorHAnsi"/>
                <w:b/>
                <w:u w:val="single"/>
              </w:rPr>
              <w:t>Operations</w:t>
            </w:r>
          </w:p>
        </w:tc>
      </w:tr>
      <w:tr w:rsidR="00FB45AC" w:rsidRPr="00FB45AC" w14:paraId="216A77B9" w14:textId="77777777" w:rsidTr="00D901EB">
        <w:tc>
          <w:tcPr>
            <w:tcW w:w="9810" w:type="dxa"/>
          </w:tcPr>
          <w:p w14:paraId="0FECD29F" w14:textId="77777777" w:rsidR="00FB45AC" w:rsidRPr="00FB45AC" w:rsidRDefault="00FB45AC" w:rsidP="00FB45AC">
            <w:pPr>
              <w:spacing w:after="0" w:line="240" w:lineRule="auto"/>
              <w:rPr>
                <w:rFonts w:cstheme="minorHAnsi"/>
              </w:rPr>
            </w:pPr>
            <w:r w:rsidRPr="00FB45AC">
              <w:rPr>
                <w:rFonts w:cstheme="minorHAnsi"/>
              </w:rPr>
              <w:t>Concert Production</w:t>
            </w:r>
          </w:p>
          <w:p w14:paraId="0B58DAAF" w14:textId="77777777" w:rsidR="00FB45AC" w:rsidRPr="00FB45AC" w:rsidRDefault="00FB45AC" w:rsidP="00FB45AC">
            <w:pPr>
              <w:numPr>
                <w:ilvl w:val="0"/>
                <w:numId w:val="6"/>
              </w:numPr>
              <w:spacing w:after="0" w:line="240" w:lineRule="auto"/>
              <w:contextualSpacing/>
              <w:rPr>
                <w:rFonts w:cstheme="minorHAnsi"/>
              </w:rPr>
            </w:pPr>
            <w:r w:rsidRPr="00FB45AC">
              <w:rPr>
                <w:rFonts w:cstheme="minorHAnsi"/>
              </w:rPr>
              <w:t>Work with performance venue and volunteers to ensure smooth operation</w:t>
            </w:r>
            <w:r w:rsidRPr="00FB45AC">
              <w:rPr>
                <w:rFonts w:cstheme="minorHAnsi"/>
                <w:strike/>
              </w:rPr>
              <w:t>s</w:t>
            </w:r>
            <w:r w:rsidRPr="00FB45AC">
              <w:rPr>
                <w:rFonts w:cstheme="minorHAnsi"/>
              </w:rPr>
              <w:t xml:space="preserve"> before, during, and after performances </w:t>
            </w:r>
          </w:p>
          <w:p w14:paraId="6ACA1289" w14:textId="77777777" w:rsidR="00FB45AC" w:rsidRPr="00FB45AC" w:rsidRDefault="00FB45AC" w:rsidP="00FB45AC">
            <w:pPr>
              <w:numPr>
                <w:ilvl w:val="1"/>
                <w:numId w:val="6"/>
              </w:numPr>
              <w:spacing w:after="0" w:line="240" w:lineRule="auto"/>
              <w:contextualSpacing/>
              <w:rPr>
                <w:rFonts w:cstheme="minorHAnsi"/>
              </w:rPr>
            </w:pPr>
            <w:r w:rsidRPr="00FB45AC">
              <w:rPr>
                <w:rFonts w:cstheme="minorHAnsi"/>
              </w:rPr>
              <w:t xml:space="preserve">Arrange for loan or rental of equipment as needed </w:t>
            </w:r>
          </w:p>
          <w:p w14:paraId="6535FCFD" w14:textId="77777777" w:rsidR="00FB45AC" w:rsidRPr="00FB45AC" w:rsidRDefault="00FB45AC" w:rsidP="00FB45AC">
            <w:pPr>
              <w:numPr>
                <w:ilvl w:val="1"/>
                <w:numId w:val="6"/>
              </w:numPr>
              <w:spacing w:after="0" w:line="240" w:lineRule="auto"/>
              <w:contextualSpacing/>
              <w:rPr>
                <w:rFonts w:cstheme="minorHAnsi"/>
              </w:rPr>
            </w:pPr>
            <w:r w:rsidRPr="00FB45AC">
              <w:rPr>
                <w:rFonts w:cstheme="minorHAnsi"/>
              </w:rPr>
              <w:t xml:space="preserve">Coordinate venue set-up and break down </w:t>
            </w:r>
          </w:p>
          <w:p w14:paraId="6337736A" w14:textId="77777777" w:rsidR="00FB45AC" w:rsidRPr="00FB45AC" w:rsidRDefault="00FB45AC" w:rsidP="00FB45AC">
            <w:pPr>
              <w:numPr>
                <w:ilvl w:val="1"/>
                <w:numId w:val="6"/>
              </w:numPr>
              <w:spacing w:after="0" w:line="240" w:lineRule="auto"/>
              <w:contextualSpacing/>
              <w:rPr>
                <w:rFonts w:cstheme="minorHAnsi"/>
              </w:rPr>
            </w:pPr>
            <w:r w:rsidRPr="00FB45AC">
              <w:rPr>
                <w:rFonts w:cstheme="minorHAnsi"/>
              </w:rPr>
              <w:t>Coordinate videographer, sound tech, etc.</w:t>
            </w:r>
          </w:p>
          <w:p w14:paraId="61538CDC" w14:textId="77777777" w:rsidR="00FB45AC" w:rsidRPr="00FB45AC" w:rsidRDefault="00FB45AC" w:rsidP="00FB45AC">
            <w:pPr>
              <w:numPr>
                <w:ilvl w:val="1"/>
                <w:numId w:val="6"/>
              </w:numPr>
              <w:spacing w:after="0" w:line="240" w:lineRule="auto"/>
              <w:contextualSpacing/>
              <w:rPr>
                <w:rFonts w:cstheme="minorHAnsi"/>
              </w:rPr>
            </w:pPr>
            <w:r w:rsidRPr="00FB45AC">
              <w:rPr>
                <w:rFonts w:cstheme="minorHAnsi"/>
              </w:rPr>
              <w:t>Manage box office/front of house &amp; concert volunteers</w:t>
            </w:r>
          </w:p>
          <w:p w14:paraId="5D4FCE94" w14:textId="77777777" w:rsidR="00FB45AC" w:rsidRPr="00FB45AC" w:rsidRDefault="00FB45AC" w:rsidP="00FB45AC">
            <w:pPr>
              <w:numPr>
                <w:ilvl w:val="1"/>
                <w:numId w:val="6"/>
              </w:numPr>
              <w:spacing w:after="0" w:line="240" w:lineRule="auto"/>
              <w:contextualSpacing/>
              <w:rPr>
                <w:rFonts w:cstheme="minorHAnsi"/>
              </w:rPr>
            </w:pPr>
            <w:r w:rsidRPr="00FB45AC">
              <w:rPr>
                <w:rFonts w:cstheme="minorHAnsi"/>
              </w:rPr>
              <w:t>Coordinate concert accessibility and communicate info via website, eblasts and signage</w:t>
            </w:r>
          </w:p>
          <w:p w14:paraId="59B4EADE" w14:textId="77777777" w:rsidR="00FB45AC" w:rsidRPr="00FB45AC" w:rsidRDefault="00FB45AC" w:rsidP="00FB45AC">
            <w:pPr>
              <w:spacing w:after="0" w:line="240" w:lineRule="auto"/>
              <w:rPr>
                <w:rFonts w:cstheme="minorHAnsi"/>
              </w:rPr>
            </w:pPr>
            <w:r w:rsidRPr="00FB45AC">
              <w:rPr>
                <w:rFonts w:cstheme="minorHAnsi"/>
              </w:rPr>
              <w:t>Special Events</w:t>
            </w:r>
          </w:p>
          <w:p w14:paraId="0CA31E18" w14:textId="77777777" w:rsidR="00FB45AC" w:rsidRPr="00FB45AC" w:rsidRDefault="00FB45AC" w:rsidP="00FB45AC">
            <w:pPr>
              <w:numPr>
                <w:ilvl w:val="0"/>
                <w:numId w:val="6"/>
              </w:numPr>
              <w:spacing w:after="0" w:line="240" w:lineRule="auto"/>
              <w:contextualSpacing/>
              <w:rPr>
                <w:rFonts w:cstheme="minorHAnsi"/>
              </w:rPr>
            </w:pPr>
            <w:r w:rsidRPr="00FB45AC">
              <w:rPr>
                <w:rFonts w:cstheme="minorHAnsi"/>
              </w:rPr>
              <w:t>Assist with planning of fundraising and other events</w:t>
            </w:r>
          </w:p>
          <w:p w14:paraId="68C63138" w14:textId="77777777" w:rsidR="00FB45AC" w:rsidRPr="00FB45AC" w:rsidRDefault="00FB45AC" w:rsidP="00FB45AC">
            <w:pPr>
              <w:numPr>
                <w:ilvl w:val="0"/>
                <w:numId w:val="6"/>
              </w:numPr>
              <w:spacing w:after="0" w:line="240" w:lineRule="auto"/>
              <w:contextualSpacing/>
              <w:rPr>
                <w:rFonts w:cstheme="minorHAnsi"/>
              </w:rPr>
            </w:pPr>
            <w:r w:rsidRPr="00FB45AC">
              <w:rPr>
                <w:rFonts w:cstheme="minorHAnsi"/>
              </w:rPr>
              <w:t>Ensure smooth running of event</w:t>
            </w:r>
          </w:p>
          <w:p w14:paraId="165B1B85" w14:textId="77777777" w:rsidR="00FB45AC" w:rsidRPr="00FB45AC" w:rsidRDefault="00FB45AC" w:rsidP="00FB45AC">
            <w:pPr>
              <w:numPr>
                <w:ilvl w:val="1"/>
                <w:numId w:val="6"/>
              </w:numPr>
              <w:spacing w:after="0" w:line="240" w:lineRule="auto"/>
              <w:contextualSpacing/>
              <w:rPr>
                <w:rFonts w:cstheme="minorHAnsi"/>
              </w:rPr>
            </w:pPr>
            <w:r w:rsidRPr="00FB45AC">
              <w:rPr>
                <w:rFonts w:cstheme="minorHAnsi"/>
              </w:rPr>
              <w:t>Manage logistics with venue, caterer, other vendors</w:t>
            </w:r>
          </w:p>
          <w:p w14:paraId="403B7F8E" w14:textId="77777777" w:rsidR="00FB45AC" w:rsidRPr="00FB45AC" w:rsidRDefault="00FB45AC" w:rsidP="00FB45AC">
            <w:pPr>
              <w:numPr>
                <w:ilvl w:val="1"/>
                <w:numId w:val="6"/>
              </w:numPr>
              <w:spacing w:after="0" w:line="240" w:lineRule="auto"/>
              <w:contextualSpacing/>
              <w:rPr>
                <w:rFonts w:cstheme="minorHAnsi"/>
              </w:rPr>
            </w:pPr>
            <w:r w:rsidRPr="00FB45AC">
              <w:rPr>
                <w:rFonts w:cstheme="minorHAnsi"/>
              </w:rPr>
              <w:t>Manage event volunteers</w:t>
            </w:r>
          </w:p>
          <w:p w14:paraId="459933F1" w14:textId="77777777" w:rsidR="00FB45AC" w:rsidRPr="00FB45AC" w:rsidRDefault="00FB45AC" w:rsidP="00FB45AC">
            <w:pPr>
              <w:numPr>
                <w:ilvl w:val="0"/>
                <w:numId w:val="6"/>
              </w:numPr>
              <w:spacing w:after="0" w:line="240" w:lineRule="auto"/>
              <w:contextualSpacing/>
              <w:rPr>
                <w:rFonts w:cstheme="minorHAnsi"/>
              </w:rPr>
            </w:pPr>
            <w:r w:rsidRPr="00FB45AC">
              <w:rPr>
                <w:rFonts w:cstheme="minorHAnsi"/>
              </w:rPr>
              <w:t>Manage auction process including online auction, organize auction items</w:t>
            </w:r>
          </w:p>
        </w:tc>
      </w:tr>
      <w:tr w:rsidR="00FB45AC" w:rsidRPr="00FB45AC" w14:paraId="1BE2CD1F" w14:textId="77777777" w:rsidTr="00D901EB">
        <w:tc>
          <w:tcPr>
            <w:tcW w:w="9810" w:type="dxa"/>
          </w:tcPr>
          <w:p w14:paraId="0C7FBF83" w14:textId="77777777" w:rsidR="00FB45AC" w:rsidRPr="00FB45AC" w:rsidRDefault="00FB45AC" w:rsidP="00FB45AC">
            <w:pPr>
              <w:spacing w:after="0" w:line="240" w:lineRule="auto"/>
              <w:rPr>
                <w:rFonts w:cstheme="minorHAnsi"/>
              </w:rPr>
            </w:pPr>
            <w:r w:rsidRPr="00FB45AC">
              <w:rPr>
                <w:rFonts w:cstheme="minorHAnsi"/>
                <w:b/>
                <w:u w:val="single"/>
              </w:rPr>
              <w:t>Administrative:</w:t>
            </w:r>
          </w:p>
        </w:tc>
      </w:tr>
      <w:tr w:rsidR="00FB45AC" w:rsidRPr="00FB45AC" w14:paraId="123A4975" w14:textId="77777777" w:rsidTr="00D901EB">
        <w:tc>
          <w:tcPr>
            <w:tcW w:w="9810" w:type="dxa"/>
          </w:tcPr>
          <w:p w14:paraId="66E3F181" w14:textId="77777777" w:rsidR="00FB45AC" w:rsidRPr="00FB45AC" w:rsidRDefault="00FB45AC" w:rsidP="00FB45AC">
            <w:pPr>
              <w:numPr>
                <w:ilvl w:val="0"/>
                <w:numId w:val="6"/>
              </w:numPr>
              <w:spacing w:after="0" w:line="240" w:lineRule="auto"/>
              <w:contextualSpacing/>
              <w:rPr>
                <w:rFonts w:cstheme="minorHAnsi"/>
              </w:rPr>
            </w:pPr>
            <w:r w:rsidRPr="00FB45AC">
              <w:rPr>
                <w:rFonts w:cstheme="minorHAnsi"/>
              </w:rPr>
              <w:t>Track all incoming revenue including donations, campaigns, choir dues, payments, ticket sales</w:t>
            </w:r>
          </w:p>
          <w:p w14:paraId="51B4DA7F" w14:textId="77777777" w:rsidR="00FB45AC" w:rsidRPr="00FB45AC" w:rsidRDefault="00FB45AC" w:rsidP="00FB45AC">
            <w:pPr>
              <w:numPr>
                <w:ilvl w:val="0"/>
                <w:numId w:val="6"/>
              </w:numPr>
              <w:spacing w:after="0" w:line="240" w:lineRule="auto"/>
              <w:contextualSpacing/>
              <w:rPr>
                <w:rFonts w:cstheme="minorHAnsi"/>
              </w:rPr>
            </w:pPr>
            <w:r w:rsidRPr="00FB45AC">
              <w:rPr>
                <w:rFonts w:cstheme="minorHAnsi"/>
              </w:rPr>
              <w:t>Maintain database (Salesforce)</w:t>
            </w:r>
          </w:p>
          <w:p w14:paraId="222F24E9" w14:textId="77777777" w:rsidR="00FB45AC" w:rsidRPr="00FB45AC" w:rsidRDefault="00FB45AC" w:rsidP="00FB45AC">
            <w:pPr>
              <w:numPr>
                <w:ilvl w:val="0"/>
                <w:numId w:val="6"/>
              </w:numPr>
              <w:spacing w:after="0" w:line="240" w:lineRule="auto"/>
              <w:contextualSpacing/>
              <w:rPr>
                <w:rFonts w:cstheme="minorHAnsi"/>
              </w:rPr>
            </w:pPr>
            <w:r w:rsidRPr="00FB45AC">
              <w:rPr>
                <w:rFonts w:cstheme="minorHAnsi"/>
              </w:rPr>
              <w:t>Generate acknowledgement letters</w:t>
            </w:r>
          </w:p>
          <w:p w14:paraId="05A7D245" w14:textId="77777777" w:rsidR="00FB45AC" w:rsidRPr="00FB45AC" w:rsidRDefault="00FB45AC" w:rsidP="00FB45AC">
            <w:pPr>
              <w:numPr>
                <w:ilvl w:val="0"/>
                <w:numId w:val="6"/>
              </w:numPr>
              <w:spacing w:after="0" w:line="240" w:lineRule="auto"/>
              <w:contextualSpacing/>
              <w:rPr>
                <w:rFonts w:cstheme="minorHAnsi"/>
              </w:rPr>
            </w:pPr>
            <w:r w:rsidRPr="00FB45AC">
              <w:rPr>
                <w:rFonts w:cstheme="minorHAnsi"/>
              </w:rPr>
              <w:t>Day to day office functions (phone, mail, email, etc.)</w:t>
            </w:r>
          </w:p>
        </w:tc>
      </w:tr>
      <w:tr w:rsidR="00FB45AC" w:rsidRPr="00FB45AC" w14:paraId="400B5531" w14:textId="77777777" w:rsidTr="00D901EB">
        <w:tc>
          <w:tcPr>
            <w:tcW w:w="9810" w:type="dxa"/>
          </w:tcPr>
          <w:p w14:paraId="6120BD4E" w14:textId="77777777" w:rsidR="00FB45AC" w:rsidRPr="00FB45AC" w:rsidRDefault="00FB45AC" w:rsidP="00FB45AC">
            <w:pPr>
              <w:spacing w:after="0" w:line="240" w:lineRule="auto"/>
              <w:rPr>
                <w:rFonts w:cstheme="minorHAnsi"/>
              </w:rPr>
            </w:pPr>
            <w:r w:rsidRPr="00FB45AC">
              <w:rPr>
                <w:rFonts w:cstheme="minorHAnsi"/>
                <w:b/>
                <w:u w:val="single"/>
              </w:rPr>
              <w:t>Board of Directors</w:t>
            </w:r>
          </w:p>
        </w:tc>
      </w:tr>
    </w:tbl>
    <w:p w14:paraId="0DD01C4F" w14:textId="77777777" w:rsidR="00FB45AC" w:rsidRPr="00FB45AC" w:rsidRDefault="00FB45AC" w:rsidP="00FB45AC">
      <w:pPr>
        <w:numPr>
          <w:ilvl w:val="0"/>
          <w:numId w:val="7"/>
        </w:numPr>
        <w:spacing w:after="0" w:line="240" w:lineRule="auto"/>
        <w:contextualSpacing/>
      </w:pPr>
      <w:r w:rsidRPr="00FB45AC">
        <w:t>Attend and minute meetings as needed</w:t>
      </w:r>
    </w:p>
    <w:p w14:paraId="03DABE92" w14:textId="77777777" w:rsidR="00FB45AC" w:rsidRPr="00FB45AC" w:rsidRDefault="00FB45AC" w:rsidP="00FB45AC">
      <w:pPr>
        <w:numPr>
          <w:ilvl w:val="0"/>
          <w:numId w:val="7"/>
        </w:numPr>
        <w:spacing w:after="0" w:line="240" w:lineRule="auto"/>
        <w:contextualSpacing/>
      </w:pPr>
      <w:r w:rsidRPr="00FB45AC">
        <w:t>Support the Board, Committees and Managing Director as needed</w:t>
      </w:r>
    </w:p>
    <w:p w14:paraId="1D1719FA" w14:textId="775F4542" w:rsidR="00332F83" w:rsidRPr="00332F83" w:rsidRDefault="00FB45AC" w:rsidP="00332F83">
      <w:pPr>
        <w:numPr>
          <w:ilvl w:val="0"/>
          <w:numId w:val="7"/>
        </w:numPr>
        <w:spacing w:after="0" w:line="240" w:lineRule="auto"/>
        <w:contextualSpacing/>
      </w:pPr>
      <w:r w:rsidRPr="00FB45AC">
        <w:t>Represent BCP at external meetings and conferences as needed</w:t>
      </w:r>
    </w:p>
    <w:sectPr w:rsidR="00332F83" w:rsidRPr="00332F83" w:rsidSect="00D901EB">
      <w:headerReference w:type="even" r:id="rId7"/>
      <w:headerReference w:type="default" r:id="rId8"/>
      <w:footerReference w:type="default" r:id="rId9"/>
      <w:headerReference w:type="first" r:id="rId10"/>
      <w:footerReference w:type="first" r:id="rId11"/>
      <w:pgSz w:w="12240" w:h="15840"/>
      <w:pgMar w:top="720" w:right="1584" w:bottom="1008"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B12A" w14:textId="77777777" w:rsidR="00D60F79" w:rsidRDefault="00D60F79" w:rsidP="00547B43">
      <w:pPr>
        <w:spacing w:after="0" w:line="240" w:lineRule="auto"/>
      </w:pPr>
      <w:r>
        <w:separator/>
      </w:r>
    </w:p>
  </w:endnote>
  <w:endnote w:type="continuationSeparator" w:id="0">
    <w:p w14:paraId="258BD48D" w14:textId="77777777" w:rsidR="00D60F79" w:rsidRDefault="00D60F79" w:rsidP="0054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768627"/>
      <w:docPartObj>
        <w:docPartGallery w:val="Page Numbers (Bottom of Page)"/>
        <w:docPartUnique/>
      </w:docPartObj>
    </w:sdtPr>
    <w:sdtEndPr>
      <w:rPr>
        <w:noProof/>
      </w:rPr>
    </w:sdtEndPr>
    <w:sdtContent>
      <w:p w14:paraId="2853F636" w14:textId="3DBF508A" w:rsidR="00B94620" w:rsidRDefault="00B946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6BBE06" w14:textId="77777777" w:rsidR="002F79ED" w:rsidRDefault="002F79ED" w:rsidP="002F79ED">
    <w:pPr>
      <w:pStyle w:val="Footer"/>
      <w:jc w:val="center"/>
      <w:rPr>
        <w:color w:val="4472C4" w:themeColor="accent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1B47" w14:textId="20AB1FC3" w:rsidR="001248D8" w:rsidRDefault="001248D8">
    <w:pPr>
      <w:pStyle w:val="Footer"/>
    </w:pPr>
  </w:p>
  <w:p w14:paraId="5FEE438B" w14:textId="1BFE59E2" w:rsidR="000D3677" w:rsidRPr="002E04F6" w:rsidRDefault="001A1E81" w:rsidP="001A1E81">
    <w:pPr>
      <w:pStyle w:val="Footer"/>
      <w:jc w:val="center"/>
      <w:rPr>
        <w:color w:val="4472C4" w:themeColor="accent1"/>
        <w:sz w:val="20"/>
        <w:szCs w:val="20"/>
      </w:rPr>
    </w:pPr>
    <w:r w:rsidRPr="002E04F6">
      <w:rPr>
        <w:color w:val="4472C4" w:themeColor="accent1"/>
        <w:sz w:val="20"/>
        <w:szCs w:val="20"/>
      </w:rPr>
      <w:t xml:space="preserve">PO Box 5253, East </w:t>
    </w:r>
    <w:r w:rsidR="009E3BF9">
      <w:rPr>
        <w:color w:val="4472C4" w:themeColor="accent1"/>
        <w:sz w:val="20"/>
        <w:szCs w:val="20"/>
      </w:rPr>
      <w:t>Liberty</w:t>
    </w:r>
    <w:r w:rsidRPr="002E04F6">
      <w:rPr>
        <w:color w:val="4472C4" w:themeColor="accent1"/>
        <w:sz w:val="20"/>
        <w:szCs w:val="20"/>
      </w:rPr>
      <w:t xml:space="preserve"> </w:t>
    </w:r>
    <w:r w:rsidR="00926103">
      <w:rPr>
        <w:color w:val="4472C4" w:themeColor="accent1"/>
        <w:sz w:val="20"/>
        <w:szCs w:val="20"/>
      </w:rPr>
      <w:t xml:space="preserve"> </w:t>
    </w:r>
    <w:r w:rsidRPr="002E04F6">
      <w:rPr>
        <w:rFonts w:cstheme="minorHAnsi"/>
        <w:color w:val="4472C4" w:themeColor="accent1"/>
        <w:sz w:val="20"/>
        <w:szCs w:val="20"/>
      </w:rPr>
      <w:t>•</w:t>
    </w:r>
    <w:r>
      <w:rPr>
        <w:rFonts w:cstheme="minorHAnsi"/>
        <w:color w:val="4472C4" w:themeColor="accent1"/>
        <w:sz w:val="20"/>
        <w:szCs w:val="20"/>
      </w:rPr>
      <w:t xml:space="preserve"> </w:t>
    </w:r>
    <w:r w:rsidRPr="002E04F6">
      <w:rPr>
        <w:rFonts w:cstheme="minorHAnsi"/>
        <w:color w:val="4472C4" w:themeColor="accent1"/>
        <w:sz w:val="20"/>
        <w:szCs w:val="20"/>
      </w:rPr>
      <w:t xml:space="preserve"> Pittsburgh, PA  15206</w:t>
    </w:r>
    <w:r>
      <w:rPr>
        <w:rFonts w:cstheme="minorHAnsi"/>
        <w:color w:val="4472C4" w:themeColor="accent1"/>
        <w:sz w:val="20"/>
        <w:szCs w:val="20"/>
      </w:rPr>
      <w:t xml:space="preserve"> </w:t>
    </w:r>
    <w:r w:rsidRPr="002E04F6">
      <w:rPr>
        <w:rFonts w:cstheme="minorHAnsi"/>
        <w:color w:val="4472C4" w:themeColor="accent1"/>
        <w:sz w:val="20"/>
        <w:szCs w:val="20"/>
      </w:rPr>
      <w:t xml:space="preserve"> •</w:t>
    </w:r>
    <w:r>
      <w:rPr>
        <w:rFonts w:cstheme="minorHAnsi"/>
        <w:color w:val="4472C4" w:themeColor="accent1"/>
        <w:sz w:val="20"/>
        <w:szCs w:val="20"/>
      </w:rPr>
      <w:t xml:space="preserve"> </w:t>
    </w:r>
    <w:r w:rsidRPr="002E04F6">
      <w:rPr>
        <w:rFonts w:cstheme="minorHAnsi"/>
        <w:color w:val="4472C4" w:themeColor="accent1"/>
        <w:sz w:val="20"/>
        <w:szCs w:val="20"/>
      </w:rPr>
      <w:t xml:space="preserve"> 412 241-4044</w:t>
    </w:r>
    <w:r>
      <w:rPr>
        <w:rFonts w:cstheme="minorHAnsi"/>
        <w:color w:val="4472C4" w:themeColor="accent1"/>
        <w:sz w:val="20"/>
        <w:szCs w:val="20"/>
      </w:rPr>
      <w:t xml:space="preserve"> </w:t>
    </w:r>
    <w:r w:rsidRPr="002E04F6">
      <w:rPr>
        <w:rFonts w:cstheme="minorHAnsi"/>
        <w:color w:val="4472C4" w:themeColor="accent1"/>
        <w:sz w:val="20"/>
        <w:szCs w:val="20"/>
      </w:rPr>
      <w:t xml:space="preserve"> •</w:t>
    </w:r>
    <w:r>
      <w:rPr>
        <w:rFonts w:cstheme="minorHAnsi"/>
        <w:color w:val="4472C4" w:themeColor="accent1"/>
        <w:sz w:val="20"/>
        <w:szCs w:val="20"/>
      </w:rPr>
      <w:t xml:space="preserve"> </w:t>
    </w:r>
    <w:r w:rsidRPr="002E04F6">
      <w:rPr>
        <w:rFonts w:cstheme="minorHAnsi"/>
        <w:color w:val="4472C4" w:themeColor="accent1"/>
        <w:sz w:val="20"/>
        <w:szCs w:val="20"/>
      </w:rPr>
      <w:t xml:space="preserve"> bachchoirpittsburgh.org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05A20" w14:textId="77777777" w:rsidR="00D60F79" w:rsidRDefault="00D60F79" w:rsidP="00547B43">
      <w:pPr>
        <w:spacing w:after="0" w:line="240" w:lineRule="auto"/>
      </w:pPr>
      <w:r>
        <w:separator/>
      </w:r>
    </w:p>
  </w:footnote>
  <w:footnote w:type="continuationSeparator" w:id="0">
    <w:p w14:paraId="7B9E26F1" w14:textId="77777777" w:rsidR="00D60F79" w:rsidRDefault="00D60F79" w:rsidP="0054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499C" w14:textId="77777777" w:rsidR="00C139BA" w:rsidRDefault="00D60F79">
    <w:pPr>
      <w:pStyle w:val="Header"/>
    </w:pPr>
    <w:r>
      <w:rPr>
        <w:noProof/>
      </w:rPr>
      <w:pict w14:anchorId="25B65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814423" o:spid="_x0000_s2049" type="#_x0000_t75" style="position:absolute;margin-left:0;margin-top:0;width:629.05pt;height:809.05pt;z-index:-251658752;mso-position-horizontal:center;mso-position-horizontal-relative:margin;mso-position-vertical:center;mso-position-vertical-relative:margin" o:allowincell="f">
          <v:imagedata r:id="rId1" o:title="BCP_stationery-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48D0" w14:textId="62C47B77" w:rsidR="007439B0" w:rsidRDefault="007439B0" w:rsidP="007439B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CF66" w14:textId="261C8439" w:rsidR="001248D8" w:rsidRDefault="001248D8" w:rsidP="001248D8">
    <w:pPr>
      <w:pStyle w:val="Header"/>
      <w:jc w:val="center"/>
    </w:pPr>
    <w:r>
      <w:rPr>
        <w:noProof/>
      </w:rPr>
      <w:drawing>
        <wp:inline distT="0" distB="0" distL="0" distR="0" wp14:anchorId="2F093315" wp14:editId="6B203FA6">
          <wp:extent cx="1689100" cy="856572"/>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9080" cy="8667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E14"/>
    <w:multiLevelType w:val="multilevel"/>
    <w:tmpl w:val="3B78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9297F"/>
    <w:multiLevelType w:val="hybridMultilevel"/>
    <w:tmpl w:val="44E68E08"/>
    <w:lvl w:ilvl="0" w:tplc="98BA94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C0917"/>
    <w:multiLevelType w:val="hybridMultilevel"/>
    <w:tmpl w:val="C2ACDE06"/>
    <w:lvl w:ilvl="0" w:tplc="F850C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C3F99"/>
    <w:multiLevelType w:val="hybridMultilevel"/>
    <w:tmpl w:val="2FE2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B1058"/>
    <w:multiLevelType w:val="multilevel"/>
    <w:tmpl w:val="81E4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54229"/>
    <w:multiLevelType w:val="hybridMultilevel"/>
    <w:tmpl w:val="C394BAAA"/>
    <w:lvl w:ilvl="0" w:tplc="98BA94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97005"/>
    <w:multiLevelType w:val="hybridMultilevel"/>
    <w:tmpl w:val="AF68CF68"/>
    <w:lvl w:ilvl="0" w:tplc="6B0626E6">
      <w:numFmt w:val="bullet"/>
      <w:lvlText w:val="•"/>
      <w:lvlJc w:val="left"/>
      <w:pPr>
        <w:ind w:left="1080" w:hanging="720"/>
      </w:pPr>
      <w:rPr>
        <w:rFonts w:ascii="Lato" w:eastAsiaTheme="minorHAnsi"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473EB"/>
    <w:multiLevelType w:val="multilevel"/>
    <w:tmpl w:val="C2DA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F71C42"/>
    <w:multiLevelType w:val="hybridMultilevel"/>
    <w:tmpl w:val="8BC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C7269"/>
    <w:multiLevelType w:val="hybridMultilevel"/>
    <w:tmpl w:val="E5523160"/>
    <w:lvl w:ilvl="0" w:tplc="98BA94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72808"/>
    <w:multiLevelType w:val="hybridMultilevel"/>
    <w:tmpl w:val="CBC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0"/>
  </w:num>
  <w:num w:numId="5">
    <w:abstractNumId w:val="5"/>
  </w:num>
  <w:num w:numId="6">
    <w:abstractNumId w:val="9"/>
  </w:num>
  <w:num w:numId="7">
    <w:abstractNumId w:val="1"/>
  </w:num>
  <w:num w:numId="8">
    <w:abstractNumId w:val="0"/>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43"/>
    <w:rsid w:val="00012D2D"/>
    <w:rsid w:val="000D3677"/>
    <w:rsid w:val="001248D8"/>
    <w:rsid w:val="001A1E81"/>
    <w:rsid w:val="001B52AB"/>
    <w:rsid w:val="001D0F3D"/>
    <w:rsid w:val="002D5276"/>
    <w:rsid w:val="002E04F6"/>
    <w:rsid w:val="002F79ED"/>
    <w:rsid w:val="00332F83"/>
    <w:rsid w:val="0035024E"/>
    <w:rsid w:val="00376F4A"/>
    <w:rsid w:val="003A4F53"/>
    <w:rsid w:val="003B6C44"/>
    <w:rsid w:val="003F3EEE"/>
    <w:rsid w:val="004C7716"/>
    <w:rsid w:val="004D2F59"/>
    <w:rsid w:val="005116ED"/>
    <w:rsid w:val="0051357F"/>
    <w:rsid w:val="0054355C"/>
    <w:rsid w:val="00543FAC"/>
    <w:rsid w:val="00547B43"/>
    <w:rsid w:val="0057760C"/>
    <w:rsid w:val="005877EB"/>
    <w:rsid w:val="005934B8"/>
    <w:rsid w:val="00683B24"/>
    <w:rsid w:val="007439B0"/>
    <w:rsid w:val="0076315C"/>
    <w:rsid w:val="007636FC"/>
    <w:rsid w:val="00866D9F"/>
    <w:rsid w:val="00882984"/>
    <w:rsid w:val="0089122C"/>
    <w:rsid w:val="008F5E18"/>
    <w:rsid w:val="00926103"/>
    <w:rsid w:val="009E3216"/>
    <w:rsid w:val="009E3BF9"/>
    <w:rsid w:val="00A95B2B"/>
    <w:rsid w:val="00B20757"/>
    <w:rsid w:val="00B3762A"/>
    <w:rsid w:val="00B42B63"/>
    <w:rsid w:val="00B61843"/>
    <w:rsid w:val="00B9339F"/>
    <w:rsid w:val="00B94620"/>
    <w:rsid w:val="00BA64E7"/>
    <w:rsid w:val="00BC3F5E"/>
    <w:rsid w:val="00CD35F8"/>
    <w:rsid w:val="00D42EA8"/>
    <w:rsid w:val="00D55036"/>
    <w:rsid w:val="00D60F79"/>
    <w:rsid w:val="00D901EB"/>
    <w:rsid w:val="00E02AAD"/>
    <w:rsid w:val="00E46171"/>
    <w:rsid w:val="00E701E4"/>
    <w:rsid w:val="00E979A7"/>
    <w:rsid w:val="00ED6638"/>
    <w:rsid w:val="00F817E0"/>
    <w:rsid w:val="00FB317D"/>
    <w:rsid w:val="00FB45AC"/>
    <w:rsid w:val="00FE59EF"/>
    <w:rsid w:val="00FF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B7B80F"/>
  <w15:chartTrackingRefBased/>
  <w15:docId w15:val="{AD96ECE7-DCC9-4851-8680-8CB7C61B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7B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43"/>
  </w:style>
  <w:style w:type="paragraph" w:styleId="ListParagraph">
    <w:name w:val="List Paragraph"/>
    <w:basedOn w:val="Normal"/>
    <w:uiPriority w:val="34"/>
    <w:qFormat/>
    <w:rsid w:val="00547B43"/>
    <w:pPr>
      <w:ind w:left="720"/>
      <w:contextualSpacing/>
    </w:pPr>
  </w:style>
  <w:style w:type="table" w:styleId="TableGrid">
    <w:name w:val="Table Grid"/>
    <w:basedOn w:val="TableNormal"/>
    <w:uiPriority w:val="59"/>
    <w:rsid w:val="00547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43"/>
  </w:style>
  <w:style w:type="paragraph" w:styleId="Title">
    <w:name w:val="Title"/>
    <w:basedOn w:val="Normal"/>
    <w:next w:val="Normal"/>
    <w:link w:val="TitleChar"/>
    <w:uiPriority w:val="10"/>
    <w:qFormat/>
    <w:rsid w:val="00D42E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EA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66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9F"/>
    <w:rPr>
      <w:rFonts w:ascii="Segoe UI" w:hAnsi="Segoe UI" w:cs="Segoe UI"/>
      <w:sz w:val="18"/>
      <w:szCs w:val="18"/>
    </w:rPr>
  </w:style>
  <w:style w:type="character" w:styleId="Hyperlink">
    <w:name w:val="Hyperlink"/>
    <w:rsid w:val="00376F4A"/>
    <w:rPr>
      <w:color w:val="0000FF"/>
      <w:u w:val="single"/>
    </w:rPr>
  </w:style>
  <w:style w:type="table" w:customStyle="1" w:styleId="TableGrid1">
    <w:name w:val="Table Grid1"/>
    <w:basedOn w:val="TableNormal"/>
    <w:next w:val="TableGrid"/>
    <w:uiPriority w:val="39"/>
    <w:rsid w:val="00FB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pfreedman</dc:creator>
  <cp:keywords/>
  <dc:description/>
  <cp:lastModifiedBy>patricia@bachchoirpittsburgh.org</cp:lastModifiedBy>
  <cp:revision>4</cp:revision>
  <cp:lastPrinted>2019-03-10T19:11:00Z</cp:lastPrinted>
  <dcterms:created xsi:type="dcterms:W3CDTF">2019-08-29T15:24:00Z</dcterms:created>
  <dcterms:modified xsi:type="dcterms:W3CDTF">2019-09-14T20:59:00Z</dcterms:modified>
</cp:coreProperties>
</file>